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E4" w:rsidRDefault="003065E4" w:rsidP="003065E4">
      <w:pPr>
        <w:rPr>
          <w:rFonts w:ascii="Calibri" w:hAnsi="Calibri"/>
          <w:b/>
        </w:rPr>
      </w:pPr>
      <w:r w:rsidRPr="00502D2B">
        <w:rPr>
          <w:rFonts w:ascii="Calibri" w:hAnsi="Calibri"/>
          <w:b/>
          <w:sz w:val="32"/>
        </w:rPr>
        <w:t xml:space="preserve">Record of In-Training Assessment     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3065E4" w:rsidRDefault="003065E4" w:rsidP="003065E4">
      <w:pPr>
        <w:rPr>
          <w:rFonts w:ascii="Calibri" w:hAnsi="Calibri"/>
          <w:b/>
        </w:rPr>
      </w:pPr>
    </w:p>
    <w:p w:rsidR="00502D2B" w:rsidRDefault="00502D2B" w:rsidP="00502D2B">
      <w:pPr>
        <w:pBdr>
          <w:bottom w:val="single" w:sz="4" w:space="1" w:color="auto"/>
          <w:between w:val="single" w:sz="4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Foundation Pharmacist: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Training centre: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502D2B" w:rsidRDefault="00502D2B" w:rsidP="00502D2B">
      <w:pPr>
        <w:pBdr>
          <w:bottom w:val="single" w:sz="4" w:space="1" w:color="auto"/>
          <w:between w:val="single" w:sz="4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Educational Supervisor: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Date of RITA:</w:t>
      </w:r>
    </w:p>
    <w:p w:rsidR="00F17017" w:rsidRDefault="00F17017" w:rsidP="00502D2B">
      <w:pPr>
        <w:pBdr>
          <w:bottom w:val="single" w:sz="4" w:space="1" w:color="auto"/>
          <w:between w:val="single" w:sz="4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Period covered: </w:t>
      </w:r>
      <w:r w:rsidRPr="00F17017">
        <w:rPr>
          <w:rFonts w:ascii="Calibri" w:hAnsi="Calibri"/>
        </w:rPr>
        <w:t>From</w:t>
      </w:r>
      <w:r w:rsidRPr="00F17017">
        <w:rPr>
          <w:rFonts w:ascii="Calibri" w:hAnsi="Calibri"/>
        </w:rPr>
        <w:tab/>
      </w:r>
      <w:r w:rsidRPr="00F17017">
        <w:rPr>
          <w:rFonts w:ascii="Calibri" w:hAnsi="Calibri"/>
        </w:rPr>
        <w:tab/>
      </w:r>
      <w:r w:rsidRPr="00F17017">
        <w:rPr>
          <w:rFonts w:ascii="Calibri" w:hAnsi="Calibri"/>
        </w:rPr>
        <w:tab/>
      </w:r>
      <w:r w:rsidRPr="00F17017">
        <w:rPr>
          <w:rFonts w:ascii="Calibri" w:hAnsi="Calibri"/>
        </w:rPr>
        <w:tab/>
        <w:t>To</w:t>
      </w:r>
    </w:p>
    <w:p w:rsidR="003065E4" w:rsidRDefault="00502D2B" w:rsidP="00502D2B">
      <w:pPr>
        <w:pBdr>
          <w:bottom w:val="single" w:sz="4" w:space="1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  <w:b/>
        </w:rPr>
        <w:t xml:space="preserve">FS1: </w:t>
      </w:r>
      <w:r w:rsidRPr="00502D2B">
        <w:rPr>
          <w:rFonts w:ascii="Calibri" w:hAnsi="Calibri"/>
        </w:rPr>
        <w:t>4month</w:t>
      </w:r>
      <w:r w:rsidRPr="00502D2B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02D2B">
        <w:rPr>
          <w:rFonts w:ascii="Calibri" w:hAnsi="Calibri"/>
        </w:rPr>
        <w:t>12month</w:t>
      </w:r>
      <w:r w:rsidRPr="00502D2B">
        <w:rPr>
          <w:rFonts w:ascii="Calibri" w:hAnsi="Calibri"/>
        </w:rPr>
        <w:tab/>
        <w:t>17month</w:t>
      </w:r>
      <w:r w:rsidRPr="00502D2B">
        <w:rPr>
          <w:rFonts w:ascii="Calibri" w:hAnsi="Calibri"/>
        </w:rPr>
        <w:tab/>
      </w:r>
      <w:r>
        <w:rPr>
          <w:rFonts w:ascii="Calibri" w:hAnsi="Calibri"/>
          <w:b/>
        </w:rPr>
        <w:tab/>
        <w:t>FS2:</w:t>
      </w:r>
      <w:r>
        <w:rPr>
          <w:rFonts w:ascii="Calibri" w:hAnsi="Calibri"/>
          <w:b/>
        </w:rPr>
        <w:tab/>
        <w:t xml:space="preserve"> </w:t>
      </w:r>
      <w:r w:rsidR="00F22739" w:rsidRPr="00F22739">
        <w:rPr>
          <w:rFonts w:ascii="Calibri" w:hAnsi="Calibri"/>
        </w:rPr>
        <w:t>end</w:t>
      </w:r>
      <w:r w:rsidR="00F22739">
        <w:rPr>
          <w:rFonts w:ascii="Calibri" w:hAnsi="Calibri"/>
        </w:rPr>
        <w:t xml:space="preserve"> 2</w:t>
      </w:r>
      <w:r w:rsidRPr="00502D2B">
        <w:rPr>
          <w:rFonts w:ascii="Calibri" w:hAnsi="Calibri"/>
        </w:rPr>
        <w:t>month</w:t>
      </w:r>
      <w:r w:rsidRPr="00502D2B">
        <w:rPr>
          <w:rFonts w:ascii="Calibri" w:hAnsi="Calibri"/>
        </w:rPr>
        <w:tab/>
      </w:r>
      <w:r w:rsidR="00F22739">
        <w:rPr>
          <w:rFonts w:ascii="Calibri" w:hAnsi="Calibri"/>
        </w:rPr>
        <w:tab/>
        <w:t>End of module</w:t>
      </w:r>
    </w:p>
    <w:p w:rsidR="00502D2B" w:rsidRPr="00502D2B" w:rsidRDefault="00502D2B" w:rsidP="00502D2B">
      <w:pPr>
        <w:pBdr>
          <w:bottom w:val="single" w:sz="4" w:space="1" w:color="auto"/>
          <w:between w:val="single" w:sz="4" w:space="1" w:color="auto"/>
        </w:pBd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02D2B">
        <w:rPr>
          <w:rFonts w:ascii="Calibri" w:hAnsi="Calibri"/>
          <w:b/>
        </w:rPr>
        <w:t>Module:</w:t>
      </w:r>
    </w:p>
    <w:p w:rsidR="00502D2B" w:rsidRDefault="00502D2B">
      <w:pPr>
        <w:spacing w:after="200" w:line="276" w:lineRule="auto"/>
        <w:rPr>
          <w:rFonts w:ascii="Calibri" w:hAnsi="Calibri"/>
          <w:b/>
        </w:rPr>
      </w:pPr>
    </w:p>
    <w:p w:rsidR="00502D2B" w:rsidRPr="00E35C0C" w:rsidRDefault="00502D2B">
      <w:pPr>
        <w:spacing w:after="200" w:line="276" w:lineRule="auto"/>
        <w:rPr>
          <w:rFonts w:ascii="Calibri" w:hAnsi="Calibri"/>
          <w:b/>
          <w:u w:val="double"/>
        </w:rPr>
      </w:pPr>
      <w:r w:rsidRPr="00E35C0C">
        <w:rPr>
          <w:rFonts w:ascii="Calibri" w:hAnsi="Calibri"/>
          <w:b/>
          <w:u w:val="double"/>
        </w:rPr>
        <w:t>Part 1: to be completed by the Foundation Pharmacist prior to RITA</w:t>
      </w:r>
    </w:p>
    <w:p w:rsidR="00F17017" w:rsidRDefault="00F17017" w:rsidP="00F1701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provide a brief description of experience undertaken since the last review </w:t>
      </w:r>
      <w:r>
        <w:rPr>
          <w:rFonts w:ascii="Calibri" w:hAnsi="Calibri"/>
          <w:sz w:val="16"/>
          <w:szCs w:val="16"/>
        </w:rPr>
        <w:t>(if applicable):</w:t>
      </w: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17017" w:rsidRP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502D2B" w:rsidRDefault="00502D2B">
      <w:pPr>
        <w:spacing w:after="200" w:line="276" w:lineRule="auto"/>
        <w:rPr>
          <w:rFonts w:ascii="Calibri" w:hAnsi="Calibri"/>
          <w:sz w:val="22"/>
          <w:szCs w:val="22"/>
        </w:rPr>
      </w:pPr>
      <w:r w:rsidRPr="00F17017">
        <w:rPr>
          <w:rFonts w:ascii="Calibri" w:hAnsi="Calibri"/>
          <w:sz w:val="22"/>
          <w:szCs w:val="22"/>
        </w:rPr>
        <w:t xml:space="preserve">What </w:t>
      </w:r>
      <w:r w:rsidR="00A025DA">
        <w:rPr>
          <w:rFonts w:ascii="Calibri" w:hAnsi="Calibri"/>
          <w:sz w:val="22"/>
          <w:szCs w:val="22"/>
        </w:rPr>
        <w:t>e</w:t>
      </w:r>
      <w:r w:rsidRPr="00F17017">
        <w:rPr>
          <w:rFonts w:ascii="Calibri" w:hAnsi="Calibri"/>
          <w:sz w:val="22"/>
          <w:szCs w:val="22"/>
        </w:rPr>
        <w:t xml:space="preserve">vidence has submitted </w:t>
      </w:r>
      <w:r w:rsidR="00A025DA">
        <w:rPr>
          <w:rFonts w:ascii="Calibri" w:hAnsi="Calibri"/>
          <w:sz w:val="22"/>
          <w:szCs w:val="22"/>
        </w:rPr>
        <w:t>for review in the period prior to</w:t>
      </w:r>
      <w:r w:rsidRPr="00F17017">
        <w:rPr>
          <w:rFonts w:ascii="Calibri" w:hAnsi="Calibri"/>
          <w:sz w:val="22"/>
          <w:szCs w:val="22"/>
        </w:rPr>
        <w:t xml:space="preserve"> the RITA?</w:t>
      </w:r>
      <w:r w:rsidR="00FF0093">
        <w:rPr>
          <w:rFonts w:ascii="Calibri" w:hAnsi="Calibri"/>
          <w:sz w:val="22"/>
          <w:szCs w:val="22"/>
        </w:rPr>
        <w:t xml:space="preserve"> </w:t>
      </w: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17017" w:rsidRP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502D2B" w:rsidRPr="00F17017" w:rsidRDefault="00502D2B">
      <w:pPr>
        <w:spacing w:after="200" w:line="276" w:lineRule="auto"/>
        <w:rPr>
          <w:rFonts w:ascii="Calibri" w:hAnsi="Calibri"/>
          <w:sz w:val="22"/>
          <w:szCs w:val="22"/>
        </w:rPr>
      </w:pPr>
      <w:r w:rsidRPr="00F17017">
        <w:rPr>
          <w:rFonts w:ascii="Calibri" w:hAnsi="Calibri"/>
          <w:sz w:val="22"/>
          <w:szCs w:val="22"/>
        </w:rPr>
        <w:t>For any outstanding evidence give reasons.</w:t>
      </w:r>
    </w:p>
    <w:p w:rsidR="00F17017" w:rsidRP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502D2B" w:rsidRPr="00F17017" w:rsidRDefault="00502D2B">
      <w:pPr>
        <w:spacing w:after="200" w:line="276" w:lineRule="auto"/>
        <w:rPr>
          <w:rFonts w:ascii="Calibri" w:hAnsi="Calibri"/>
          <w:sz w:val="22"/>
          <w:szCs w:val="22"/>
        </w:rPr>
      </w:pPr>
      <w:r w:rsidRPr="00F17017">
        <w:rPr>
          <w:rFonts w:ascii="Calibri" w:hAnsi="Calibri"/>
          <w:sz w:val="22"/>
          <w:szCs w:val="22"/>
        </w:rPr>
        <w:t>Areas you feel you have developed in since the last RITA?</w:t>
      </w: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17017" w:rsidRPr="00F17017" w:rsidRDefault="00502D2B">
      <w:pPr>
        <w:spacing w:after="200" w:line="276" w:lineRule="auto"/>
        <w:rPr>
          <w:rFonts w:ascii="Calibri" w:hAnsi="Calibri"/>
          <w:sz w:val="22"/>
          <w:szCs w:val="22"/>
        </w:rPr>
      </w:pPr>
      <w:r w:rsidRPr="00F17017">
        <w:rPr>
          <w:rFonts w:ascii="Calibri" w:hAnsi="Calibri"/>
          <w:sz w:val="22"/>
          <w:szCs w:val="22"/>
        </w:rPr>
        <w:t>Areas you feel you would like to develop further?</w:t>
      </w: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A025DA" w:rsidRDefault="00A025DA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  <w:r w:rsidRPr="00F17017">
        <w:rPr>
          <w:rFonts w:ascii="Calibri" w:hAnsi="Calibri"/>
          <w:sz w:val="22"/>
          <w:szCs w:val="22"/>
        </w:rPr>
        <w:lastRenderedPageBreak/>
        <w:t>Please comment on you</w:t>
      </w:r>
      <w:r w:rsidR="00F22739">
        <w:rPr>
          <w:rFonts w:ascii="Calibri" w:hAnsi="Calibri"/>
          <w:sz w:val="22"/>
          <w:szCs w:val="22"/>
        </w:rPr>
        <w:t>r</w:t>
      </w:r>
      <w:r w:rsidRPr="00F17017">
        <w:rPr>
          <w:rFonts w:ascii="Calibri" w:hAnsi="Calibri"/>
          <w:sz w:val="22"/>
          <w:szCs w:val="22"/>
        </w:rPr>
        <w:t xml:space="preserve"> learning set attendance</w:t>
      </w: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comment on your predicted completion of work-placed activities by the end of current stage / module? </w:t>
      </w:r>
      <w:r w:rsidRPr="00F17017">
        <w:rPr>
          <w:rFonts w:ascii="Calibri" w:hAnsi="Calibri"/>
          <w:i/>
          <w:sz w:val="22"/>
          <w:szCs w:val="22"/>
        </w:rPr>
        <w:t>(Consider</w:t>
      </w:r>
      <w:r>
        <w:rPr>
          <w:rFonts w:ascii="Calibri" w:hAnsi="Calibri"/>
          <w:i/>
          <w:sz w:val="22"/>
          <w:szCs w:val="22"/>
        </w:rPr>
        <w:t xml:space="preserve"> workload, </w:t>
      </w:r>
      <w:r w:rsidRPr="00F17017">
        <w:rPr>
          <w:rFonts w:ascii="Calibri" w:hAnsi="Calibri"/>
          <w:i/>
          <w:sz w:val="22"/>
          <w:szCs w:val="22"/>
        </w:rPr>
        <w:t>future rotations</w:t>
      </w:r>
      <w:r>
        <w:rPr>
          <w:rFonts w:ascii="Calibri" w:hAnsi="Calibri"/>
          <w:i/>
          <w:sz w:val="22"/>
          <w:szCs w:val="22"/>
        </w:rPr>
        <w:t xml:space="preserve">, </w:t>
      </w:r>
      <w:r w:rsidR="00F22739">
        <w:rPr>
          <w:rFonts w:ascii="Calibri" w:hAnsi="Calibri"/>
          <w:i/>
          <w:sz w:val="22"/>
          <w:szCs w:val="22"/>
        </w:rPr>
        <w:t>possible changes</w:t>
      </w:r>
      <w:r>
        <w:rPr>
          <w:rFonts w:ascii="Calibri" w:hAnsi="Calibri"/>
          <w:i/>
          <w:sz w:val="22"/>
          <w:szCs w:val="22"/>
        </w:rPr>
        <w:t xml:space="preserve"> in circumstances </w:t>
      </w:r>
      <w:r w:rsidR="00DC6DA5">
        <w:rPr>
          <w:rFonts w:ascii="Calibri" w:hAnsi="Calibri"/>
          <w:i/>
          <w:sz w:val="22"/>
          <w:szCs w:val="22"/>
        </w:rPr>
        <w:t>etc.</w:t>
      </w:r>
      <w:r w:rsidRPr="00F17017">
        <w:rPr>
          <w:rFonts w:ascii="Calibri" w:hAnsi="Calibri"/>
          <w:i/>
          <w:sz w:val="22"/>
          <w:szCs w:val="22"/>
        </w:rPr>
        <w:t>)</w:t>
      </w: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3477E" w:rsidRDefault="0033477E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1701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comment on your predicted completion of the curriculum by the end of current stage / module? </w:t>
      </w:r>
      <w:r w:rsidRPr="00F17017">
        <w:rPr>
          <w:rFonts w:ascii="Calibri" w:hAnsi="Calibri"/>
          <w:i/>
          <w:sz w:val="22"/>
          <w:szCs w:val="22"/>
        </w:rPr>
        <w:t>(Consider</w:t>
      </w:r>
      <w:r>
        <w:rPr>
          <w:rFonts w:ascii="Calibri" w:hAnsi="Calibri"/>
          <w:i/>
          <w:sz w:val="22"/>
          <w:szCs w:val="22"/>
        </w:rPr>
        <w:t xml:space="preserve"> workload, </w:t>
      </w:r>
      <w:r w:rsidRPr="00F17017">
        <w:rPr>
          <w:rFonts w:ascii="Calibri" w:hAnsi="Calibri"/>
          <w:i/>
          <w:sz w:val="22"/>
          <w:szCs w:val="22"/>
        </w:rPr>
        <w:t>future rotations</w:t>
      </w:r>
      <w:r>
        <w:rPr>
          <w:rFonts w:ascii="Calibri" w:hAnsi="Calibri"/>
          <w:i/>
          <w:sz w:val="22"/>
          <w:szCs w:val="22"/>
        </w:rPr>
        <w:t xml:space="preserve">, </w:t>
      </w:r>
      <w:r w:rsidR="00775232">
        <w:rPr>
          <w:rFonts w:ascii="Calibri" w:hAnsi="Calibri"/>
          <w:i/>
          <w:sz w:val="22"/>
          <w:szCs w:val="22"/>
        </w:rPr>
        <w:t>possible changes</w:t>
      </w:r>
      <w:r>
        <w:rPr>
          <w:rFonts w:ascii="Calibri" w:hAnsi="Calibri"/>
          <w:i/>
          <w:sz w:val="22"/>
          <w:szCs w:val="22"/>
        </w:rPr>
        <w:t xml:space="preserve"> in circumstances </w:t>
      </w:r>
      <w:r w:rsidR="00DC6DA5">
        <w:rPr>
          <w:rFonts w:ascii="Calibri" w:hAnsi="Calibri"/>
          <w:i/>
          <w:sz w:val="22"/>
          <w:szCs w:val="22"/>
        </w:rPr>
        <w:t>etc.</w:t>
      </w:r>
      <w:r w:rsidRPr="00F17017">
        <w:rPr>
          <w:rFonts w:ascii="Calibri" w:hAnsi="Calibri"/>
          <w:i/>
          <w:sz w:val="22"/>
          <w:szCs w:val="22"/>
        </w:rPr>
        <w:t>)</w:t>
      </w:r>
    </w:p>
    <w:p w:rsidR="00502D2B" w:rsidRPr="00F17017" w:rsidRDefault="00502D2B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:rsidR="0033477E" w:rsidRDefault="0033477E" w:rsidP="00502D2B">
      <w:pPr>
        <w:rPr>
          <w:rFonts w:ascii="Calibri" w:hAnsi="Calibri"/>
          <w:b/>
        </w:rPr>
      </w:pPr>
    </w:p>
    <w:p w:rsidR="00F17017" w:rsidRPr="00502D2B" w:rsidRDefault="00F17017" w:rsidP="00502D2B">
      <w:pPr>
        <w:rPr>
          <w:rFonts w:ascii="Calibri" w:hAnsi="Calibri"/>
          <w:b/>
        </w:rPr>
      </w:pPr>
    </w:p>
    <w:p w:rsidR="003065E4" w:rsidRPr="0033477E" w:rsidRDefault="003065E4" w:rsidP="003065E4">
      <w:pPr>
        <w:rPr>
          <w:rFonts w:ascii="Calibri" w:hAnsi="Calibri"/>
          <w:sz w:val="22"/>
          <w:szCs w:val="20"/>
        </w:rPr>
      </w:pPr>
    </w:p>
    <w:p w:rsidR="0033477E" w:rsidRDefault="0033477E" w:rsidP="003065E4">
      <w:pPr>
        <w:rPr>
          <w:rFonts w:ascii="Calibri" w:hAnsi="Calibri"/>
          <w:sz w:val="22"/>
          <w:szCs w:val="20"/>
        </w:rPr>
      </w:pPr>
      <w:r w:rsidRPr="0033477E">
        <w:rPr>
          <w:rFonts w:ascii="Calibri" w:hAnsi="Calibri"/>
          <w:sz w:val="22"/>
          <w:szCs w:val="20"/>
        </w:rPr>
        <w:t xml:space="preserve">Reviewing your self-assessment against the </w:t>
      </w:r>
      <w:r w:rsidR="006F5DDA">
        <w:rPr>
          <w:rFonts w:ascii="Calibri" w:hAnsi="Calibri"/>
          <w:sz w:val="22"/>
          <w:szCs w:val="20"/>
        </w:rPr>
        <w:t xml:space="preserve">RPS </w:t>
      </w:r>
      <w:r w:rsidRPr="0033477E">
        <w:rPr>
          <w:rFonts w:ascii="Calibri" w:hAnsi="Calibri"/>
          <w:sz w:val="22"/>
          <w:szCs w:val="20"/>
        </w:rPr>
        <w:t xml:space="preserve">Foundation </w:t>
      </w:r>
      <w:r w:rsidR="006F5DDA">
        <w:rPr>
          <w:rFonts w:ascii="Calibri" w:hAnsi="Calibri"/>
          <w:sz w:val="22"/>
          <w:szCs w:val="20"/>
        </w:rPr>
        <w:t>Pharmacy</w:t>
      </w:r>
      <w:r w:rsidRPr="0033477E">
        <w:rPr>
          <w:rFonts w:ascii="Calibri" w:hAnsi="Calibri"/>
          <w:sz w:val="22"/>
          <w:szCs w:val="20"/>
        </w:rPr>
        <w:t xml:space="preserve"> Framework</w:t>
      </w:r>
      <w:r w:rsidR="00DC6DA5">
        <w:rPr>
          <w:rFonts w:ascii="Calibri" w:hAnsi="Calibri"/>
          <w:sz w:val="22"/>
          <w:szCs w:val="20"/>
        </w:rPr>
        <w:t xml:space="preserve"> (FPF)</w:t>
      </w:r>
      <w:r w:rsidRPr="0033477E">
        <w:rPr>
          <w:rFonts w:ascii="Calibri" w:hAnsi="Calibri"/>
          <w:sz w:val="22"/>
          <w:szCs w:val="20"/>
        </w:rPr>
        <w:t xml:space="preserve"> summarise where you feel you are</w:t>
      </w:r>
      <w:r w:rsidRPr="0033477E">
        <w:rPr>
          <w:rFonts w:ascii="Calibri" w:hAnsi="Calibri"/>
          <w:sz w:val="20"/>
        </w:rPr>
        <w:t xml:space="preserve"> </w:t>
      </w:r>
      <w:r w:rsidRPr="0033477E">
        <w:rPr>
          <w:rFonts w:ascii="Calibri" w:hAnsi="Calibri"/>
          <w:sz w:val="22"/>
          <w:szCs w:val="20"/>
        </w:rPr>
        <w:t>in the following a</w:t>
      </w:r>
      <w:r w:rsidR="00304647">
        <w:rPr>
          <w:rFonts w:ascii="Calibri" w:hAnsi="Calibri"/>
          <w:sz w:val="22"/>
          <w:szCs w:val="20"/>
        </w:rPr>
        <w:t>reas at this current time below</w:t>
      </w:r>
      <w:r w:rsidR="00FF0093">
        <w:rPr>
          <w:rFonts w:ascii="Calibri" w:hAnsi="Calibri"/>
          <w:sz w:val="22"/>
          <w:szCs w:val="20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33477E" w:rsidRPr="00304647" w:rsidTr="00304647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33477E" w:rsidRPr="00304647" w:rsidRDefault="0033477E" w:rsidP="0033477E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04647">
              <w:rPr>
                <w:rFonts w:ascii="Calibri" w:hAnsi="Calibri"/>
                <w:b/>
                <w:sz w:val="20"/>
                <w:szCs w:val="20"/>
              </w:rPr>
              <w:t>Patient and Pharmaceutical Care</w:t>
            </w:r>
          </w:p>
        </w:tc>
      </w:tr>
      <w:tr w:rsidR="0033477E" w:rsidRPr="0033477E" w:rsidTr="00304647">
        <w:tc>
          <w:tcPr>
            <w:tcW w:w="1250" w:type="pct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</w:tr>
      <w:tr w:rsidR="0033477E" w:rsidRPr="0033477E" w:rsidTr="00304647">
        <w:tc>
          <w:tcPr>
            <w:tcW w:w="125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125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33477E" w:rsidRPr="00304647" w:rsidTr="00304647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33477E" w:rsidRPr="00304647" w:rsidRDefault="0033477E" w:rsidP="003065E4">
            <w:pPr>
              <w:rPr>
                <w:rFonts w:ascii="Calibri" w:hAnsi="Calibri"/>
                <w:sz w:val="20"/>
                <w:szCs w:val="20"/>
              </w:rPr>
            </w:pPr>
            <w:r w:rsidRPr="00304647">
              <w:rPr>
                <w:rFonts w:ascii="Calibri" w:hAnsi="Calibri"/>
                <w:b/>
                <w:sz w:val="20"/>
                <w:szCs w:val="20"/>
              </w:rPr>
              <w:t>Professional Practice</w:t>
            </w:r>
          </w:p>
        </w:tc>
      </w:tr>
      <w:tr w:rsidR="0033477E" w:rsidRPr="0033477E" w:rsidTr="00304647">
        <w:tc>
          <w:tcPr>
            <w:tcW w:w="1250" w:type="pct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</w:tr>
      <w:tr w:rsidR="0033477E" w:rsidRPr="0033477E" w:rsidTr="00304647">
        <w:tc>
          <w:tcPr>
            <w:tcW w:w="125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125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33477E" w:rsidRPr="00304647" w:rsidTr="00304647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33477E" w:rsidRPr="00304647" w:rsidRDefault="0033477E" w:rsidP="003065E4">
            <w:pPr>
              <w:rPr>
                <w:rFonts w:ascii="Calibri" w:hAnsi="Calibri"/>
                <w:sz w:val="20"/>
                <w:szCs w:val="20"/>
              </w:rPr>
            </w:pPr>
            <w:r w:rsidRPr="00304647">
              <w:rPr>
                <w:rFonts w:ascii="Calibri" w:hAnsi="Calibri"/>
                <w:b/>
                <w:sz w:val="20"/>
                <w:szCs w:val="20"/>
              </w:rPr>
              <w:t>Personal Practice</w:t>
            </w:r>
          </w:p>
        </w:tc>
      </w:tr>
      <w:tr w:rsidR="0033477E" w:rsidRPr="0033477E" w:rsidTr="00304647">
        <w:tc>
          <w:tcPr>
            <w:tcW w:w="1250" w:type="pct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</w:tr>
      <w:tr w:rsidR="0033477E" w:rsidRPr="0033477E" w:rsidTr="00304647">
        <w:tc>
          <w:tcPr>
            <w:tcW w:w="125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125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33477E" w:rsidRPr="00304647" w:rsidTr="00304647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33477E" w:rsidRPr="00304647" w:rsidRDefault="0033477E" w:rsidP="0033477E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04647">
              <w:rPr>
                <w:rFonts w:ascii="Calibri" w:hAnsi="Calibri"/>
                <w:b/>
                <w:sz w:val="20"/>
                <w:szCs w:val="18"/>
              </w:rPr>
              <w:t>Management and Organisation</w:t>
            </w:r>
          </w:p>
        </w:tc>
      </w:tr>
      <w:tr w:rsidR="0033477E" w:rsidRPr="0033477E" w:rsidTr="00304647">
        <w:tc>
          <w:tcPr>
            <w:tcW w:w="1250" w:type="pct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</w:tr>
      <w:tr w:rsidR="0033477E" w:rsidRPr="0033477E" w:rsidTr="00304647">
        <w:tc>
          <w:tcPr>
            <w:tcW w:w="125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125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3477E" w:rsidRPr="0033477E" w:rsidRDefault="0033477E" w:rsidP="0033477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</w:tbl>
    <w:p w:rsidR="0033477E" w:rsidRPr="00304647" w:rsidRDefault="00304647" w:rsidP="003065E4">
      <w:pPr>
        <w:rPr>
          <w:rFonts w:ascii="Calibri" w:hAnsi="Calibri"/>
          <w:i/>
          <w:sz w:val="22"/>
          <w:szCs w:val="20"/>
        </w:rPr>
      </w:pPr>
      <w:r w:rsidRPr="00304647">
        <w:rPr>
          <w:rFonts w:ascii="Calibri" w:hAnsi="Calibri"/>
          <w:i/>
          <w:sz w:val="22"/>
          <w:szCs w:val="20"/>
        </w:rPr>
        <w:t>Addit</w:t>
      </w:r>
      <w:r w:rsidR="00775232">
        <w:rPr>
          <w:rFonts w:ascii="Calibri" w:hAnsi="Calibri"/>
          <w:i/>
          <w:sz w:val="22"/>
          <w:szCs w:val="20"/>
        </w:rPr>
        <w:t xml:space="preserve">ional Comments regarding the </w:t>
      </w:r>
      <w:r w:rsidR="00DC6DA5">
        <w:rPr>
          <w:rFonts w:ascii="Calibri" w:hAnsi="Calibri"/>
          <w:i/>
          <w:sz w:val="22"/>
          <w:szCs w:val="20"/>
        </w:rPr>
        <w:t>FPF</w:t>
      </w:r>
      <w:r w:rsidR="00DC6DA5" w:rsidRPr="00304647">
        <w:rPr>
          <w:rFonts w:ascii="Calibri" w:hAnsi="Calibri"/>
          <w:i/>
          <w:sz w:val="22"/>
          <w:szCs w:val="20"/>
        </w:rPr>
        <w:t>:</w:t>
      </w:r>
    </w:p>
    <w:p w:rsidR="0033477E" w:rsidRDefault="0033477E" w:rsidP="003065E4">
      <w:pPr>
        <w:rPr>
          <w:rFonts w:ascii="Calibri" w:hAnsi="Calibri"/>
          <w:sz w:val="22"/>
          <w:szCs w:val="20"/>
        </w:rPr>
      </w:pPr>
    </w:p>
    <w:p w:rsidR="0033477E" w:rsidRPr="0033477E" w:rsidRDefault="0033477E" w:rsidP="003065E4">
      <w:pPr>
        <w:rPr>
          <w:rFonts w:ascii="Calibri" w:hAnsi="Calibri"/>
          <w:sz w:val="22"/>
          <w:szCs w:val="20"/>
        </w:rPr>
      </w:pPr>
    </w:p>
    <w:p w:rsidR="0033477E" w:rsidRPr="0033477E" w:rsidRDefault="0033477E" w:rsidP="003065E4">
      <w:pPr>
        <w:rPr>
          <w:rFonts w:ascii="Calibri" w:hAnsi="Calibri"/>
          <w:sz w:val="22"/>
          <w:szCs w:val="20"/>
        </w:rPr>
      </w:pPr>
    </w:p>
    <w:p w:rsidR="0033477E" w:rsidRDefault="0033477E">
      <w:pPr>
        <w:spacing w:after="200" w:line="276" w:lineRule="auto"/>
        <w:rPr>
          <w:rFonts w:ascii="Calibri" w:hAnsi="Calibri"/>
          <w:i/>
          <w:sz w:val="22"/>
          <w:szCs w:val="22"/>
        </w:rPr>
      </w:pPr>
    </w:p>
    <w:p w:rsidR="0033477E" w:rsidRPr="00304647" w:rsidRDefault="00F17017">
      <w:pPr>
        <w:spacing w:after="200" w:line="276" w:lineRule="auto"/>
        <w:rPr>
          <w:rFonts w:ascii="Calibri" w:hAnsi="Calibri"/>
          <w:sz w:val="22"/>
          <w:szCs w:val="22"/>
        </w:rPr>
      </w:pPr>
      <w:r w:rsidRPr="00304647">
        <w:rPr>
          <w:rFonts w:ascii="Calibri" w:hAnsi="Calibri"/>
          <w:sz w:val="22"/>
          <w:szCs w:val="22"/>
        </w:rPr>
        <w:t>Do you have any concerns regarding your progression within the programme?</w:t>
      </w:r>
    </w:p>
    <w:p w:rsidR="0033477E" w:rsidRDefault="0033477E">
      <w:pPr>
        <w:spacing w:after="200" w:line="276" w:lineRule="auto"/>
        <w:rPr>
          <w:rFonts w:ascii="Calibri" w:hAnsi="Calibri"/>
          <w:i/>
          <w:sz w:val="22"/>
          <w:szCs w:val="22"/>
        </w:rPr>
      </w:pPr>
    </w:p>
    <w:p w:rsidR="00F22739" w:rsidRDefault="00F22739">
      <w:pPr>
        <w:spacing w:after="200" w:line="276" w:lineRule="auto"/>
        <w:rPr>
          <w:rFonts w:ascii="Calibri" w:hAnsi="Calibri"/>
          <w:i/>
          <w:sz w:val="22"/>
          <w:szCs w:val="22"/>
        </w:rPr>
      </w:pPr>
    </w:p>
    <w:p w:rsidR="00F22739" w:rsidRDefault="00F22739">
      <w:pPr>
        <w:spacing w:after="200" w:line="276" w:lineRule="auto"/>
        <w:rPr>
          <w:rFonts w:ascii="Calibri" w:hAnsi="Calibri"/>
          <w:i/>
          <w:sz w:val="22"/>
          <w:szCs w:val="22"/>
        </w:rPr>
      </w:pPr>
    </w:p>
    <w:p w:rsidR="00F22739" w:rsidRDefault="00F22739">
      <w:pPr>
        <w:spacing w:after="200" w:line="276" w:lineRule="auto"/>
        <w:rPr>
          <w:rFonts w:ascii="Calibri" w:hAnsi="Calibri"/>
          <w:i/>
          <w:sz w:val="22"/>
          <w:szCs w:val="22"/>
        </w:rPr>
      </w:pPr>
    </w:p>
    <w:p w:rsidR="00F22739" w:rsidRPr="00F22739" w:rsidRDefault="00304647" w:rsidP="00F22739">
      <w:pPr>
        <w:pBdr>
          <w:bottom w:val="single" w:sz="4" w:space="1" w:color="auto"/>
        </w:pBd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Date completed: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Foundation Pharmacist Signature: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F17017" w:rsidRPr="00F17017">
        <w:rPr>
          <w:rFonts w:ascii="Calibri" w:hAnsi="Calibri"/>
          <w:b/>
          <w:sz w:val="22"/>
          <w:szCs w:val="22"/>
        </w:rPr>
        <w:br w:type="page"/>
      </w:r>
    </w:p>
    <w:p w:rsidR="00304647" w:rsidRPr="00E35C0C" w:rsidRDefault="00304647" w:rsidP="00304647">
      <w:pPr>
        <w:spacing w:after="200" w:line="276" w:lineRule="auto"/>
        <w:rPr>
          <w:rFonts w:ascii="Calibri" w:hAnsi="Calibri"/>
          <w:b/>
          <w:u w:val="double"/>
        </w:rPr>
      </w:pPr>
      <w:r w:rsidRPr="00E35C0C">
        <w:rPr>
          <w:rFonts w:ascii="Calibri" w:hAnsi="Calibri"/>
          <w:b/>
          <w:u w:val="double"/>
        </w:rPr>
        <w:lastRenderedPageBreak/>
        <w:t>Part 2: to be completed by the Educational Supervisor during the RITA</w:t>
      </w:r>
    </w:p>
    <w:p w:rsidR="00304647" w:rsidRPr="00304647" w:rsidRDefault="00304647" w:rsidP="00304647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Area’s you feel the foundation pharmacist is doing well</w:t>
      </w:r>
      <w:r w:rsidRPr="00304647">
        <w:rPr>
          <w:rFonts w:ascii="Calibri" w:hAnsi="Calibri"/>
          <w:i/>
        </w:rPr>
        <w:t>? (Include where possible feedback from others</w:t>
      </w:r>
      <w:r>
        <w:rPr>
          <w:rFonts w:ascii="Calibri" w:hAnsi="Calibri"/>
          <w:i/>
        </w:rPr>
        <w:t>, and evidence submitted of high quality</w:t>
      </w:r>
      <w:r w:rsidRPr="00304647">
        <w:rPr>
          <w:rFonts w:ascii="Calibri" w:hAnsi="Calibri"/>
          <w:i/>
        </w:rPr>
        <w:t>)</w:t>
      </w:r>
    </w:p>
    <w:p w:rsidR="00304647" w:rsidRDefault="00304647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:rsidR="00373274" w:rsidRDefault="00373274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:rsidR="00304647" w:rsidRDefault="00304647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:rsidR="00304647" w:rsidRDefault="00304647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:rsidR="00373274" w:rsidRDefault="00304647">
      <w:pP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</w:rPr>
        <w:t>Area’s you feel the foundation pharmacist requires further development?</w:t>
      </w:r>
      <w:r w:rsidRPr="005F7287">
        <w:rPr>
          <w:rFonts w:ascii="Calibri" w:hAnsi="Calibri"/>
          <w:i/>
          <w:sz w:val="22"/>
          <w:szCs w:val="22"/>
        </w:rPr>
        <w:t xml:space="preserve"> </w:t>
      </w:r>
      <w:r w:rsidR="005F7287" w:rsidRPr="005F7287">
        <w:rPr>
          <w:rFonts w:ascii="Calibri" w:hAnsi="Calibri"/>
          <w:i/>
          <w:sz w:val="22"/>
          <w:szCs w:val="22"/>
        </w:rPr>
        <w:t>(Include FPF, curriculum and workplace activities feedback)</w:t>
      </w:r>
    </w:p>
    <w:p w:rsidR="00373274" w:rsidRDefault="00373274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:rsidR="00373274" w:rsidRDefault="00373274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:rsidR="005F7287" w:rsidRDefault="005F7287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:rsidR="005F7287" w:rsidRDefault="005F7287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:rsidR="005F7287" w:rsidRPr="005F7287" w:rsidRDefault="005F7287">
      <w:pPr>
        <w:spacing w:after="200" w:line="276" w:lineRule="auto"/>
        <w:rPr>
          <w:rFonts w:ascii="Calibri" w:hAnsi="Calibri"/>
          <w:sz w:val="22"/>
          <w:szCs w:val="22"/>
        </w:rPr>
      </w:pPr>
      <w:r w:rsidRPr="005F7287">
        <w:rPr>
          <w:rFonts w:ascii="Calibri" w:hAnsi="Calibri"/>
          <w:sz w:val="22"/>
          <w:szCs w:val="22"/>
        </w:rPr>
        <w:t>Agreed actions: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4288"/>
        <w:gridCol w:w="1421"/>
        <w:gridCol w:w="1213"/>
      </w:tblGrid>
      <w:tr w:rsidR="005F7287" w:rsidRPr="005F7287" w:rsidTr="005F7287">
        <w:tc>
          <w:tcPr>
            <w:tcW w:w="1760" w:type="pct"/>
            <w:shd w:val="clear" w:color="auto" w:fill="auto"/>
            <w:vAlign w:val="center"/>
          </w:tcPr>
          <w:p w:rsid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7287">
              <w:rPr>
                <w:rFonts w:asciiTheme="minorHAnsi" w:hAnsiTheme="minorHAnsi" w:cs="Arial"/>
                <w:sz w:val="22"/>
                <w:szCs w:val="22"/>
              </w:rPr>
              <w:t>Create Objectives</w:t>
            </w:r>
          </w:p>
          <w:p w:rsidR="005F7287" w:rsidRP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F7287">
              <w:rPr>
                <w:rFonts w:asciiTheme="minorHAnsi" w:hAnsiTheme="minorHAnsi" w:cs="Arial"/>
                <w:i/>
                <w:sz w:val="22"/>
                <w:szCs w:val="22"/>
              </w:rPr>
              <w:t>(supervisor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/joint</w:t>
            </w:r>
            <w:r w:rsidRPr="005F7287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  <w:tc>
          <w:tcPr>
            <w:tcW w:w="2007" w:type="pct"/>
            <w:shd w:val="clear" w:color="auto" w:fill="auto"/>
            <w:vAlign w:val="center"/>
          </w:tcPr>
          <w:p w:rsid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7287">
              <w:rPr>
                <w:rFonts w:asciiTheme="minorHAnsi" w:hAnsiTheme="minorHAnsi" w:cs="Arial"/>
                <w:sz w:val="22"/>
                <w:szCs w:val="22"/>
              </w:rPr>
              <w:t>How will I address them</w:t>
            </w:r>
            <w:r>
              <w:rPr>
                <w:rFonts w:asciiTheme="minorHAnsi" w:hAnsiTheme="minorHAnsi" w:cs="Arial"/>
                <w:sz w:val="22"/>
                <w:szCs w:val="22"/>
              </w:rPr>
              <w:t>: action &amp; resources</w:t>
            </w:r>
          </w:p>
          <w:p w:rsidR="005F7287" w:rsidRP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F7287">
              <w:rPr>
                <w:rFonts w:asciiTheme="minorHAnsi" w:hAnsiTheme="minorHAnsi" w:cs="Arial"/>
                <w:i/>
                <w:sz w:val="22"/>
                <w:szCs w:val="22"/>
              </w:rPr>
              <w:t>(foundation pharmacist)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F7287" w:rsidRP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7287">
              <w:rPr>
                <w:rFonts w:asciiTheme="minorHAnsi" w:hAnsiTheme="minorHAnsi" w:cs="Arial"/>
                <w:sz w:val="22"/>
                <w:szCs w:val="22"/>
              </w:rPr>
              <w:t>Date to achieve goal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5F7287" w:rsidRP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7287">
              <w:rPr>
                <w:rFonts w:asciiTheme="minorHAnsi" w:hAnsiTheme="minorHAnsi" w:cs="Arial"/>
                <w:sz w:val="22"/>
                <w:szCs w:val="22"/>
              </w:rPr>
              <w:t>Date completed</w:t>
            </w:r>
          </w:p>
        </w:tc>
      </w:tr>
      <w:tr w:rsidR="005F7287" w:rsidRPr="005F7287" w:rsidTr="005F7287">
        <w:tc>
          <w:tcPr>
            <w:tcW w:w="1760" w:type="pct"/>
            <w:shd w:val="clear" w:color="auto" w:fill="auto"/>
          </w:tcPr>
          <w:p w:rsid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5F7287" w:rsidRP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07" w:type="pct"/>
            <w:shd w:val="clear" w:color="auto" w:fill="auto"/>
          </w:tcPr>
          <w:p w:rsidR="005F7287" w:rsidRP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:rsidR="005F7287" w:rsidRP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8" w:type="pct"/>
            <w:shd w:val="clear" w:color="auto" w:fill="auto"/>
          </w:tcPr>
          <w:p w:rsidR="005F7287" w:rsidRP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F7287" w:rsidRPr="005F7287" w:rsidTr="005F7287">
        <w:tc>
          <w:tcPr>
            <w:tcW w:w="1760" w:type="pct"/>
            <w:shd w:val="clear" w:color="auto" w:fill="auto"/>
          </w:tcPr>
          <w:p w:rsid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5F7287" w:rsidRP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07" w:type="pct"/>
            <w:shd w:val="clear" w:color="auto" w:fill="auto"/>
          </w:tcPr>
          <w:p w:rsidR="005F7287" w:rsidRP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:rsidR="005F7287" w:rsidRP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8" w:type="pct"/>
            <w:shd w:val="clear" w:color="auto" w:fill="auto"/>
          </w:tcPr>
          <w:p w:rsidR="005F7287" w:rsidRP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F7287" w:rsidRPr="005F7287" w:rsidTr="005F7287"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</w:tcPr>
          <w:p w:rsid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5F7287" w:rsidRP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07" w:type="pct"/>
            <w:tcBorders>
              <w:bottom w:val="single" w:sz="4" w:space="0" w:color="auto"/>
            </w:tcBorders>
            <w:shd w:val="clear" w:color="auto" w:fill="auto"/>
          </w:tcPr>
          <w:p w:rsidR="005F7287" w:rsidRP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</w:tcPr>
          <w:p w:rsidR="005F7287" w:rsidRP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5F7287" w:rsidRPr="005F7287" w:rsidRDefault="005F7287" w:rsidP="005F7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F7287" w:rsidRDefault="005F7287">
      <w:pPr>
        <w:spacing w:after="200" w:line="276" w:lineRule="auto"/>
        <w:rPr>
          <w:rFonts w:ascii="Calibri" w:hAnsi="Calibri"/>
          <w:i/>
          <w:sz w:val="22"/>
          <w:szCs w:val="22"/>
        </w:rPr>
      </w:pPr>
      <w:r w:rsidRPr="005F7287">
        <w:rPr>
          <w:rFonts w:ascii="Calibri" w:hAnsi="Calibri"/>
          <w:i/>
          <w:sz w:val="22"/>
          <w:szCs w:val="22"/>
        </w:rPr>
        <w:t>If more than 3 use additional form</w:t>
      </w:r>
    </w:p>
    <w:p w:rsidR="00DC6DA5" w:rsidRDefault="00DC6DA5" w:rsidP="00DC6DA5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Using the grid below please summarise where you feel the foundation pharmacist is performing against the </w:t>
      </w:r>
      <w:r w:rsidR="006F5DDA">
        <w:rPr>
          <w:rFonts w:ascii="Calibri" w:hAnsi="Calibri"/>
          <w:sz w:val="22"/>
          <w:szCs w:val="20"/>
        </w:rPr>
        <w:t xml:space="preserve">RPS </w:t>
      </w:r>
      <w:bookmarkStart w:id="0" w:name="_GoBack"/>
      <w:bookmarkEnd w:id="0"/>
      <w:r>
        <w:rPr>
          <w:rFonts w:ascii="Calibri" w:hAnsi="Calibri"/>
          <w:sz w:val="22"/>
          <w:szCs w:val="20"/>
        </w:rPr>
        <w:t xml:space="preserve">Foundation </w:t>
      </w:r>
      <w:r w:rsidRPr="0033477E">
        <w:rPr>
          <w:rFonts w:ascii="Calibri" w:hAnsi="Calibri"/>
          <w:sz w:val="22"/>
          <w:szCs w:val="20"/>
        </w:rPr>
        <w:t>Pharmacist Framework</w:t>
      </w:r>
      <w:r>
        <w:rPr>
          <w:rFonts w:ascii="Calibri" w:hAnsi="Calibri"/>
          <w:sz w:val="22"/>
          <w:szCs w:val="20"/>
        </w:rPr>
        <w:t xml:space="preserve"> (FPF).</w:t>
      </w:r>
    </w:p>
    <w:tbl>
      <w:tblPr>
        <w:tblStyle w:val="TableGrid"/>
        <w:tblW w:w="37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669"/>
        <w:gridCol w:w="2670"/>
        <w:gridCol w:w="2673"/>
      </w:tblGrid>
      <w:tr w:rsidR="00FF0093" w:rsidRPr="00304647" w:rsidTr="00FF0093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FF0093" w:rsidRPr="00304647" w:rsidRDefault="00FF0093" w:rsidP="00FF0093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04647">
              <w:rPr>
                <w:rFonts w:ascii="Calibri" w:hAnsi="Calibri"/>
                <w:b/>
                <w:sz w:val="20"/>
                <w:szCs w:val="20"/>
              </w:rPr>
              <w:t>Patient and Pharmaceutical Care</w:t>
            </w:r>
          </w:p>
        </w:tc>
      </w:tr>
      <w:tr w:rsidR="00FF0093" w:rsidRPr="0033477E" w:rsidTr="00FF0093">
        <w:trPr>
          <w:jc w:val="center"/>
        </w:trPr>
        <w:tc>
          <w:tcPr>
            <w:tcW w:w="1666" w:type="pct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1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2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3</w:t>
            </w:r>
          </w:p>
        </w:tc>
        <w:tc>
          <w:tcPr>
            <w:tcW w:w="1666" w:type="pct"/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4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5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6     </w:t>
            </w:r>
          </w:p>
        </w:tc>
        <w:tc>
          <w:tcPr>
            <w:tcW w:w="1668" w:type="pc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7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8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9</w:t>
            </w: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FF0093" w:rsidRPr="0033477E" w:rsidTr="00FF0093">
        <w:trPr>
          <w:jc w:val="center"/>
        </w:trPr>
        <w:tc>
          <w:tcPr>
            <w:tcW w:w="166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Below expectations     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Meets expectations          </w:t>
            </w:r>
          </w:p>
        </w:tc>
        <w:tc>
          <w:tcPr>
            <w:tcW w:w="166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Above expectations</w:t>
            </w:r>
          </w:p>
        </w:tc>
      </w:tr>
      <w:tr w:rsidR="00FF0093" w:rsidRPr="00304647" w:rsidTr="00FF00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FF0093" w:rsidRPr="00304647" w:rsidRDefault="00FF0093" w:rsidP="00FF0093">
            <w:pPr>
              <w:rPr>
                <w:rFonts w:ascii="Calibri" w:hAnsi="Calibri"/>
                <w:sz w:val="20"/>
                <w:szCs w:val="20"/>
              </w:rPr>
            </w:pPr>
            <w:r w:rsidRPr="00304647">
              <w:rPr>
                <w:rFonts w:ascii="Calibri" w:hAnsi="Calibri"/>
                <w:b/>
                <w:sz w:val="20"/>
                <w:szCs w:val="20"/>
              </w:rPr>
              <w:t>Professional Practice</w:t>
            </w:r>
          </w:p>
        </w:tc>
      </w:tr>
      <w:tr w:rsidR="00FF0093" w:rsidRPr="0033477E" w:rsidTr="00FF0093">
        <w:trPr>
          <w:jc w:val="center"/>
        </w:trPr>
        <w:tc>
          <w:tcPr>
            <w:tcW w:w="1666" w:type="pct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1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2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3</w:t>
            </w:r>
          </w:p>
        </w:tc>
        <w:tc>
          <w:tcPr>
            <w:tcW w:w="1666" w:type="pct"/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4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5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6     </w:t>
            </w:r>
          </w:p>
        </w:tc>
        <w:tc>
          <w:tcPr>
            <w:tcW w:w="1668" w:type="pc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7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8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9</w:t>
            </w: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FF0093" w:rsidRPr="0033477E" w:rsidTr="00FF0093">
        <w:trPr>
          <w:jc w:val="center"/>
        </w:trPr>
        <w:tc>
          <w:tcPr>
            <w:tcW w:w="166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Below expectations     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Meets expectations          </w:t>
            </w:r>
          </w:p>
        </w:tc>
        <w:tc>
          <w:tcPr>
            <w:tcW w:w="166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Above expectations</w:t>
            </w:r>
          </w:p>
        </w:tc>
      </w:tr>
      <w:tr w:rsidR="00FF0093" w:rsidRPr="00304647" w:rsidTr="00FF00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FF0093" w:rsidRPr="00304647" w:rsidRDefault="00FF0093" w:rsidP="00FF0093">
            <w:pPr>
              <w:rPr>
                <w:rFonts w:ascii="Calibri" w:hAnsi="Calibri"/>
                <w:sz w:val="20"/>
                <w:szCs w:val="20"/>
              </w:rPr>
            </w:pPr>
            <w:r w:rsidRPr="00304647">
              <w:rPr>
                <w:rFonts w:ascii="Calibri" w:hAnsi="Calibri"/>
                <w:b/>
                <w:sz w:val="20"/>
                <w:szCs w:val="20"/>
              </w:rPr>
              <w:t>Personal Practice</w:t>
            </w:r>
          </w:p>
        </w:tc>
      </w:tr>
      <w:tr w:rsidR="00FF0093" w:rsidRPr="0033477E" w:rsidTr="00FF0093">
        <w:trPr>
          <w:jc w:val="center"/>
        </w:trPr>
        <w:tc>
          <w:tcPr>
            <w:tcW w:w="1666" w:type="pct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1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2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3</w:t>
            </w:r>
          </w:p>
        </w:tc>
        <w:tc>
          <w:tcPr>
            <w:tcW w:w="1666" w:type="pct"/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4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5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6     </w:t>
            </w:r>
          </w:p>
        </w:tc>
        <w:tc>
          <w:tcPr>
            <w:tcW w:w="1668" w:type="pc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7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8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9</w:t>
            </w: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FF0093" w:rsidRPr="0033477E" w:rsidTr="00FF0093">
        <w:trPr>
          <w:jc w:val="center"/>
        </w:trPr>
        <w:tc>
          <w:tcPr>
            <w:tcW w:w="166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Below expectations     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Meets expectations          </w:t>
            </w:r>
          </w:p>
        </w:tc>
        <w:tc>
          <w:tcPr>
            <w:tcW w:w="166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Above expectations</w:t>
            </w:r>
          </w:p>
        </w:tc>
      </w:tr>
      <w:tr w:rsidR="00FF0093" w:rsidRPr="00304647" w:rsidTr="00FF009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FF0093" w:rsidRPr="00304647" w:rsidRDefault="00FF0093" w:rsidP="00FF0093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04647">
              <w:rPr>
                <w:rFonts w:ascii="Calibri" w:hAnsi="Calibri"/>
                <w:b/>
                <w:sz w:val="20"/>
                <w:szCs w:val="18"/>
              </w:rPr>
              <w:t>Management and Organisation</w:t>
            </w:r>
          </w:p>
        </w:tc>
      </w:tr>
      <w:tr w:rsidR="00FF0093" w:rsidRPr="0033477E" w:rsidTr="00FF0093">
        <w:trPr>
          <w:jc w:val="center"/>
        </w:trPr>
        <w:tc>
          <w:tcPr>
            <w:tcW w:w="1666" w:type="pct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1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2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3</w:t>
            </w:r>
          </w:p>
        </w:tc>
        <w:tc>
          <w:tcPr>
            <w:tcW w:w="1666" w:type="pct"/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4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5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6     </w:t>
            </w:r>
          </w:p>
        </w:tc>
        <w:tc>
          <w:tcPr>
            <w:tcW w:w="1668" w:type="pc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7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8   </w:t>
            </w:r>
            <w:r>
              <w:rPr>
                <w:rFonts w:ascii="Calibri" w:hAnsi="Calibri"/>
                <w:sz w:val="20"/>
                <w:szCs w:val="20"/>
              </w:rPr>
              <w:sym w:font="Wingdings" w:char="F0A1"/>
            </w:r>
            <w:r>
              <w:rPr>
                <w:rFonts w:ascii="Calibri" w:hAnsi="Calibri"/>
                <w:sz w:val="20"/>
                <w:szCs w:val="20"/>
              </w:rPr>
              <w:t xml:space="preserve"> 9</w:t>
            </w: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FF0093" w:rsidRPr="0033477E" w:rsidTr="00FF0093">
        <w:trPr>
          <w:jc w:val="center"/>
        </w:trPr>
        <w:tc>
          <w:tcPr>
            <w:tcW w:w="166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Below expectations      </w:t>
            </w:r>
          </w:p>
        </w:tc>
        <w:tc>
          <w:tcPr>
            <w:tcW w:w="1666" w:type="pct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Meets expectations          </w:t>
            </w:r>
          </w:p>
        </w:tc>
        <w:tc>
          <w:tcPr>
            <w:tcW w:w="166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FF0093" w:rsidRPr="0033477E" w:rsidRDefault="00FF0093" w:rsidP="00FF00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Above expectations</w:t>
            </w:r>
          </w:p>
        </w:tc>
      </w:tr>
    </w:tbl>
    <w:p w:rsidR="00F22739" w:rsidRPr="00304647" w:rsidRDefault="00F22739" w:rsidP="00F22739">
      <w:pPr>
        <w:rPr>
          <w:rFonts w:ascii="Calibri" w:hAnsi="Calibri"/>
          <w:i/>
          <w:sz w:val="22"/>
          <w:szCs w:val="20"/>
        </w:rPr>
      </w:pPr>
      <w:r w:rsidRPr="00304647">
        <w:rPr>
          <w:rFonts w:ascii="Calibri" w:hAnsi="Calibri"/>
          <w:i/>
          <w:sz w:val="22"/>
          <w:szCs w:val="20"/>
        </w:rPr>
        <w:t>Addit</w:t>
      </w:r>
      <w:r w:rsidR="00E35C0C">
        <w:rPr>
          <w:rFonts w:ascii="Calibri" w:hAnsi="Calibri"/>
          <w:i/>
          <w:sz w:val="22"/>
          <w:szCs w:val="20"/>
        </w:rPr>
        <w:t>ional Comments regarding the FPF</w:t>
      </w:r>
      <w:r w:rsidR="00E35C0C" w:rsidRPr="00304647">
        <w:rPr>
          <w:rFonts w:ascii="Calibri" w:hAnsi="Calibri"/>
          <w:i/>
          <w:sz w:val="22"/>
          <w:szCs w:val="20"/>
        </w:rPr>
        <w:t>:</w:t>
      </w:r>
    </w:p>
    <w:p w:rsidR="005F7287" w:rsidRDefault="005F7287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:rsidR="00F22739" w:rsidRDefault="00F22739">
      <w:pPr>
        <w:spacing w:after="20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F22739" w:rsidRPr="00E35C0C" w:rsidRDefault="00FF0093">
      <w:pPr>
        <w:spacing w:after="200" w:line="276" w:lineRule="auto"/>
        <w:rPr>
          <w:rFonts w:ascii="Calibri" w:hAnsi="Calibri"/>
          <w:b/>
          <w:u w:val="double"/>
        </w:rPr>
      </w:pPr>
      <w:r w:rsidRPr="00E35C0C">
        <w:rPr>
          <w:rFonts w:ascii="Calibri" w:hAnsi="Calibri"/>
          <w:b/>
          <w:u w:val="double"/>
        </w:rPr>
        <w:lastRenderedPageBreak/>
        <w:t xml:space="preserve">Part 3: </w:t>
      </w:r>
      <w:r w:rsidR="00F22739" w:rsidRPr="00E35C0C">
        <w:rPr>
          <w:rFonts w:ascii="Calibri" w:hAnsi="Calibri"/>
          <w:b/>
          <w:u w:val="double"/>
        </w:rPr>
        <w:t>P</w:t>
      </w:r>
      <w:r w:rsidRPr="00E35C0C">
        <w:rPr>
          <w:rFonts w:ascii="Calibri" w:hAnsi="Calibri"/>
          <w:b/>
          <w:u w:val="double"/>
        </w:rPr>
        <w:t xml:space="preserve">rogression </w:t>
      </w:r>
      <w:r w:rsidR="00F22739" w:rsidRPr="00E35C0C">
        <w:rPr>
          <w:rFonts w:ascii="Calibri" w:hAnsi="Calibri"/>
          <w:b/>
          <w:u w:val="double"/>
        </w:rPr>
        <w:t>O</w:t>
      </w:r>
      <w:r w:rsidRPr="00E35C0C">
        <w:rPr>
          <w:rFonts w:ascii="Calibri" w:hAnsi="Calibri"/>
          <w:b/>
          <w:u w:val="double"/>
        </w:rPr>
        <w:t>utcomes</w:t>
      </w:r>
    </w:p>
    <w:p w:rsidR="00F22739" w:rsidRDefault="00A80552" w:rsidP="003065E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 this stage in the foundation pharmacist programme, rate your trainee’s progress:</w:t>
      </w:r>
    </w:p>
    <w:p w:rsidR="00F22739" w:rsidRDefault="00F22739" w:rsidP="003065E4">
      <w:pPr>
        <w:rPr>
          <w:rFonts w:ascii="Calibri" w:hAnsi="Calibri"/>
          <w:b/>
          <w:sz w:val="22"/>
          <w:szCs w:val="22"/>
        </w:rPr>
      </w:pPr>
    </w:p>
    <w:p w:rsidR="00A80552" w:rsidRPr="00A80552" w:rsidRDefault="00A80552" w:rsidP="003065E4">
      <w:pPr>
        <w:rPr>
          <w:rFonts w:ascii="Calibri" w:hAnsi="Calibri"/>
          <w:sz w:val="32"/>
          <w:szCs w:val="22"/>
        </w:rPr>
      </w:pPr>
      <w:r w:rsidRPr="00A80552">
        <w:rPr>
          <w:rFonts w:ascii="Calibri" w:hAnsi="Calibri"/>
          <w:sz w:val="32"/>
          <w:szCs w:val="22"/>
        </w:rPr>
        <w:sym w:font="Wingdings 2" w:char="F0A3"/>
      </w:r>
      <w:r w:rsidRPr="00A80552">
        <w:rPr>
          <w:rFonts w:ascii="Calibri" w:hAnsi="Calibri"/>
          <w:sz w:val="32"/>
          <w:szCs w:val="22"/>
        </w:rPr>
        <w:t xml:space="preserve"> </w:t>
      </w:r>
      <w:r w:rsidR="00AA3F2B">
        <w:rPr>
          <w:rFonts w:ascii="Calibri" w:hAnsi="Calibri"/>
          <w:sz w:val="32"/>
          <w:szCs w:val="22"/>
        </w:rPr>
        <w:t>Good Progress</w:t>
      </w:r>
      <w:r w:rsidRPr="00A80552">
        <w:rPr>
          <w:rFonts w:ascii="Calibri" w:hAnsi="Calibri"/>
          <w:sz w:val="32"/>
          <w:szCs w:val="22"/>
        </w:rPr>
        <w:t xml:space="preserve">; </w:t>
      </w:r>
    </w:p>
    <w:p w:rsidR="00A80552" w:rsidRPr="00A80552" w:rsidRDefault="00A80552" w:rsidP="003065E4">
      <w:pPr>
        <w:rPr>
          <w:rFonts w:ascii="Calibri" w:hAnsi="Calibri"/>
          <w:i/>
          <w:sz w:val="20"/>
          <w:szCs w:val="22"/>
        </w:rPr>
      </w:pPr>
      <w:r w:rsidRPr="00A80552">
        <w:rPr>
          <w:rFonts w:ascii="Calibri" w:hAnsi="Calibri"/>
          <w:i/>
          <w:sz w:val="20"/>
          <w:szCs w:val="22"/>
        </w:rPr>
        <w:t>The trainee is on schedule to complete activities within the portfolio requirements</w:t>
      </w:r>
    </w:p>
    <w:p w:rsidR="00A80552" w:rsidRPr="00A80552" w:rsidRDefault="00A80552" w:rsidP="003065E4">
      <w:pPr>
        <w:rPr>
          <w:rFonts w:ascii="Calibri" w:hAnsi="Calibri"/>
          <w:i/>
          <w:sz w:val="20"/>
          <w:szCs w:val="22"/>
        </w:rPr>
      </w:pPr>
      <w:r w:rsidRPr="00A80552">
        <w:rPr>
          <w:rFonts w:ascii="Calibri" w:hAnsi="Calibri"/>
          <w:i/>
          <w:sz w:val="20"/>
          <w:szCs w:val="22"/>
        </w:rPr>
        <w:t>The trainee’s work is of an appropriate level for this stage of the programme</w:t>
      </w:r>
    </w:p>
    <w:p w:rsidR="00A80552" w:rsidRDefault="00A80552" w:rsidP="003065E4">
      <w:pPr>
        <w:rPr>
          <w:rFonts w:ascii="Calibri" w:hAnsi="Calibri"/>
          <w:i/>
          <w:sz w:val="20"/>
          <w:szCs w:val="22"/>
        </w:rPr>
      </w:pPr>
      <w:r w:rsidRPr="00A80552">
        <w:rPr>
          <w:rFonts w:ascii="Calibri" w:hAnsi="Calibri"/>
          <w:i/>
          <w:sz w:val="20"/>
          <w:szCs w:val="22"/>
        </w:rPr>
        <w:t>The trainee has no issues (professional, work related or personal) affecting their performance as a pharmacist.</w:t>
      </w:r>
    </w:p>
    <w:p w:rsidR="00E35C0C" w:rsidRPr="00A80552" w:rsidRDefault="00E35C0C" w:rsidP="003065E4">
      <w:pPr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i/>
          <w:sz w:val="20"/>
          <w:szCs w:val="22"/>
        </w:rPr>
        <w:t xml:space="preserve">The trainee is eligible to sit academic assessments </w:t>
      </w:r>
    </w:p>
    <w:p w:rsidR="00A80552" w:rsidRDefault="00A80552" w:rsidP="003065E4">
      <w:pPr>
        <w:rPr>
          <w:rFonts w:ascii="Calibri" w:hAnsi="Calibri"/>
          <w:sz w:val="22"/>
          <w:szCs w:val="22"/>
        </w:rPr>
      </w:pPr>
    </w:p>
    <w:p w:rsidR="00A80552" w:rsidRPr="00A80552" w:rsidRDefault="00A80552" w:rsidP="00A80552">
      <w:pPr>
        <w:rPr>
          <w:rFonts w:ascii="Calibri" w:hAnsi="Calibri"/>
          <w:sz w:val="32"/>
          <w:szCs w:val="22"/>
        </w:rPr>
      </w:pPr>
      <w:r w:rsidRPr="00A80552">
        <w:rPr>
          <w:rFonts w:ascii="Calibri" w:hAnsi="Calibri"/>
          <w:sz w:val="32"/>
          <w:szCs w:val="22"/>
        </w:rPr>
        <w:sym w:font="Wingdings 2" w:char="F0A3"/>
      </w:r>
      <w:r w:rsidRPr="00A80552">
        <w:rPr>
          <w:rFonts w:ascii="Calibri" w:hAnsi="Calibri"/>
          <w:sz w:val="32"/>
          <w:szCs w:val="22"/>
        </w:rPr>
        <w:t xml:space="preserve"> </w:t>
      </w:r>
      <w:r>
        <w:rPr>
          <w:rFonts w:ascii="Calibri" w:hAnsi="Calibri"/>
          <w:sz w:val="32"/>
          <w:szCs w:val="22"/>
        </w:rPr>
        <w:t>Uns</w:t>
      </w:r>
      <w:r w:rsidRPr="00A80552">
        <w:rPr>
          <w:rFonts w:ascii="Calibri" w:hAnsi="Calibri"/>
          <w:sz w:val="32"/>
          <w:szCs w:val="22"/>
        </w:rPr>
        <w:t>atisfactory</w:t>
      </w:r>
      <w:r w:rsidR="00AA3F2B">
        <w:rPr>
          <w:rFonts w:ascii="Calibri" w:hAnsi="Calibri"/>
          <w:sz w:val="32"/>
          <w:szCs w:val="22"/>
        </w:rPr>
        <w:t xml:space="preserve"> Progress</w:t>
      </w:r>
      <w:r w:rsidRPr="00A80552">
        <w:rPr>
          <w:rFonts w:ascii="Calibri" w:hAnsi="Calibri"/>
          <w:sz w:val="32"/>
          <w:szCs w:val="22"/>
        </w:rPr>
        <w:t xml:space="preserve">; </w:t>
      </w:r>
      <w:r w:rsidR="005D4CA8" w:rsidRPr="005D4CA8">
        <w:rPr>
          <w:rFonts w:ascii="Calibri" w:hAnsi="Calibri"/>
          <w:sz w:val="22"/>
          <w:szCs w:val="22"/>
        </w:rPr>
        <w:t xml:space="preserve">(If </w:t>
      </w:r>
      <w:r w:rsidR="005D4CA8">
        <w:rPr>
          <w:rFonts w:ascii="Calibri" w:hAnsi="Calibri"/>
          <w:sz w:val="22"/>
          <w:szCs w:val="22"/>
        </w:rPr>
        <w:t>the trainee displays one or more of the criteria below</w:t>
      </w:r>
      <w:r w:rsidR="005D4CA8" w:rsidRPr="005D4CA8">
        <w:rPr>
          <w:rFonts w:ascii="Calibri" w:hAnsi="Calibri"/>
          <w:sz w:val="22"/>
          <w:szCs w:val="22"/>
        </w:rPr>
        <w:t>)</w:t>
      </w:r>
    </w:p>
    <w:p w:rsidR="00A80552" w:rsidRPr="00A80552" w:rsidRDefault="00A80552" w:rsidP="00A80552">
      <w:pPr>
        <w:rPr>
          <w:rFonts w:ascii="Calibri" w:hAnsi="Calibri"/>
          <w:i/>
          <w:sz w:val="20"/>
          <w:szCs w:val="22"/>
        </w:rPr>
      </w:pPr>
      <w:r w:rsidRPr="00A80552">
        <w:rPr>
          <w:rFonts w:ascii="Calibri" w:hAnsi="Calibri"/>
          <w:i/>
          <w:sz w:val="20"/>
          <w:szCs w:val="22"/>
        </w:rPr>
        <w:t>The trainee is behind schedule to complete activities w</w:t>
      </w:r>
      <w:r w:rsidR="005D4CA8">
        <w:rPr>
          <w:rFonts w:ascii="Calibri" w:hAnsi="Calibri"/>
          <w:i/>
          <w:sz w:val="20"/>
          <w:szCs w:val="22"/>
        </w:rPr>
        <w:t>ithin the portfolio requirement</w:t>
      </w:r>
    </w:p>
    <w:p w:rsidR="00A80552" w:rsidRPr="00A80552" w:rsidRDefault="00A80552" w:rsidP="00A80552">
      <w:pPr>
        <w:rPr>
          <w:rFonts w:ascii="Calibri" w:hAnsi="Calibri"/>
          <w:i/>
          <w:sz w:val="20"/>
          <w:szCs w:val="22"/>
        </w:rPr>
      </w:pPr>
      <w:r w:rsidRPr="00A80552">
        <w:rPr>
          <w:rFonts w:ascii="Calibri" w:hAnsi="Calibri"/>
          <w:i/>
          <w:sz w:val="20"/>
          <w:szCs w:val="22"/>
        </w:rPr>
        <w:t>The trainee’s work is of an inappropriate level for this stage of the programme</w:t>
      </w:r>
    </w:p>
    <w:p w:rsidR="00A80552" w:rsidRPr="00A80552" w:rsidRDefault="00A80552" w:rsidP="00A80552">
      <w:pPr>
        <w:rPr>
          <w:rFonts w:ascii="Calibri" w:hAnsi="Calibri"/>
          <w:i/>
          <w:sz w:val="20"/>
          <w:szCs w:val="22"/>
        </w:rPr>
      </w:pPr>
      <w:r w:rsidRPr="00A80552">
        <w:rPr>
          <w:rFonts w:ascii="Calibri" w:hAnsi="Calibri"/>
          <w:i/>
          <w:sz w:val="20"/>
          <w:szCs w:val="22"/>
        </w:rPr>
        <w:t>The trainee has issues (professional, work related or personal) affecting their performance as a pharmacist.</w:t>
      </w:r>
    </w:p>
    <w:p w:rsidR="00A80552" w:rsidRPr="005D4CA8" w:rsidRDefault="00A80552" w:rsidP="00A80552">
      <w:pPr>
        <w:rPr>
          <w:rFonts w:ascii="Calibri" w:hAnsi="Calibri"/>
          <w:sz w:val="20"/>
          <w:szCs w:val="22"/>
        </w:rPr>
      </w:pPr>
      <w:r w:rsidRPr="005D4CA8">
        <w:rPr>
          <w:rFonts w:ascii="Calibri" w:hAnsi="Calibri"/>
          <w:sz w:val="20"/>
          <w:szCs w:val="22"/>
        </w:rPr>
        <w:t>Refer to the</w:t>
      </w:r>
      <w:r w:rsidR="007224AE">
        <w:rPr>
          <w:rFonts w:ascii="Calibri" w:hAnsi="Calibri"/>
          <w:sz w:val="20"/>
          <w:szCs w:val="22"/>
        </w:rPr>
        <w:t xml:space="preserve"> HEKSS</w:t>
      </w:r>
      <w:r w:rsidRPr="005D4CA8">
        <w:rPr>
          <w:rFonts w:ascii="Calibri" w:hAnsi="Calibri"/>
          <w:sz w:val="20"/>
          <w:szCs w:val="22"/>
        </w:rPr>
        <w:t xml:space="preserve"> trainee in difficulty guide</w:t>
      </w:r>
      <w:r w:rsidR="007224AE">
        <w:rPr>
          <w:rFonts w:ascii="Calibri" w:hAnsi="Calibri"/>
          <w:sz w:val="20"/>
          <w:szCs w:val="22"/>
        </w:rPr>
        <w:t>*</w:t>
      </w:r>
      <w:r w:rsidRPr="005D4CA8">
        <w:rPr>
          <w:rFonts w:ascii="Calibri" w:hAnsi="Calibri"/>
          <w:sz w:val="20"/>
          <w:szCs w:val="22"/>
        </w:rPr>
        <w:t>. If unsatisfactory is awarded the HEKSS</w:t>
      </w:r>
      <w:r w:rsidR="007224AE">
        <w:rPr>
          <w:rFonts w:ascii="Calibri" w:hAnsi="Calibri"/>
          <w:sz w:val="20"/>
          <w:szCs w:val="22"/>
        </w:rPr>
        <w:t xml:space="preserve"> FTPD*</w:t>
      </w:r>
      <w:r w:rsidRPr="005D4CA8">
        <w:rPr>
          <w:rFonts w:ascii="Calibri" w:hAnsi="Calibri"/>
          <w:sz w:val="20"/>
          <w:szCs w:val="22"/>
        </w:rPr>
        <w:t xml:space="preserve"> and university should be informed.</w:t>
      </w:r>
    </w:p>
    <w:p w:rsidR="00A80552" w:rsidRDefault="00A80552" w:rsidP="003065E4">
      <w:pPr>
        <w:rPr>
          <w:rFonts w:ascii="Calibri" w:hAnsi="Calibri"/>
          <w:sz w:val="22"/>
          <w:szCs w:val="22"/>
        </w:rPr>
      </w:pPr>
    </w:p>
    <w:p w:rsidR="00F22739" w:rsidRDefault="00F22739" w:rsidP="003065E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Additional comments by Foundation Pharmacist</w:t>
      </w:r>
    </w:p>
    <w:p w:rsidR="00F22739" w:rsidRDefault="00F22739" w:rsidP="003065E4">
      <w:pPr>
        <w:rPr>
          <w:rFonts w:ascii="Calibri" w:hAnsi="Calibri"/>
          <w:sz w:val="22"/>
          <w:szCs w:val="22"/>
        </w:rPr>
      </w:pPr>
    </w:p>
    <w:p w:rsidR="00E35C0C" w:rsidRDefault="00E35C0C" w:rsidP="003065E4">
      <w:pPr>
        <w:rPr>
          <w:rFonts w:ascii="Calibri" w:hAnsi="Calibri"/>
          <w:sz w:val="22"/>
          <w:szCs w:val="22"/>
        </w:rPr>
      </w:pPr>
    </w:p>
    <w:p w:rsidR="00E35C0C" w:rsidRDefault="00E35C0C" w:rsidP="003065E4">
      <w:pPr>
        <w:rPr>
          <w:rFonts w:ascii="Calibri" w:hAnsi="Calibri"/>
          <w:sz w:val="22"/>
          <w:szCs w:val="22"/>
        </w:rPr>
      </w:pPr>
    </w:p>
    <w:p w:rsidR="00F22739" w:rsidRDefault="00F22739" w:rsidP="003065E4">
      <w:pPr>
        <w:rPr>
          <w:rFonts w:ascii="Calibri" w:hAnsi="Calibri"/>
          <w:sz w:val="22"/>
          <w:szCs w:val="22"/>
        </w:rPr>
      </w:pPr>
    </w:p>
    <w:p w:rsidR="00F22739" w:rsidRDefault="00F22739" w:rsidP="003065E4">
      <w:pPr>
        <w:rPr>
          <w:rFonts w:ascii="Calibri" w:hAnsi="Calibri"/>
          <w:sz w:val="22"/>
          <w:szCs w:val="22"/>
        </w:rPr>
      </w:pPr>
    </w:p>
    <w:p w:rsidR="00E35C0C" w:rsidRDefault="00E35C0C" w:rsidP="003065E4">
      <w:pPr>
        <w:rPr>
          <w:rFonts w:ascii="Calibri" w:hAnsi="Calibri"/>
          <w:sz w:val="22"/>
          <w:szCs w:val="22"/>
        </w:rPr>
      </w:pPr>
    </w:p>
    <w:p w:rsidR="00E35C0C" w:rsidRDefault="00E35C0C" w:rsidP="003065E4">
      <w:pPr>
        <w:rPr>
          <w:rFonts w:ascii="Calibri" w:hAnsi="Calibri"/>
          <w:sz w:val="22"/>
          <w:szCs w:val="22"/>
        </w:rPr>
      </w:pPr>
    </w:p>
    <w:p w:rsidR="00E35C0C" w:rsidRDefault="00E35C0C" w:rsidP="003065E4">
      <w:pPr>
        <w:rPr>
          <w:rFonts w:ascii="Calibri" w:hAnsi="Calibri"/>
          <w:sz w:val="22"/>
          <w:szCs w:val="22"/>
        </w:rPr>
      </w:pPr>
    </w:p>
    <w:p w:rsidR="00F22739" w:rsidRDefault="00F22739" w:rsidP="003065E4">
      <w:pPr>
        <w:rPr>
          <w:rFonts w:ascii="Calibri" w:hAnsi="Calibri"/>
          <w:sz w:val="22"/>
          <w:szCs w:val="22"/>
        </w:rPr>
      </w:pPr>
    </w:p>
    <w:p w:rsidR="00F22739" w:rsidRDefault="00F22739" w:rsidP="003065E4">
      <w:pPr>
        <w:rPr>
          <w:rFonts w:ascii="Calibri" w:hAnsi="Calibri"/>
          <w:sz w:val="22"/>
          <w:szCs w:val="22"/>
        </w:rPr>
      </w:pPr>
    </w:p>
    <w:p w:rsidR="00F22739" w:rsidRDefault="00F22739" w:rsidP="003065E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Additional comments by Educational Supervisor</w:t>
      </w:r>
    </w:p>
    <w:p w:rsidR="00F22739" w:rsidRDefault="00F22739" w:rsidP="003065E4">
      <w:pPr>
        <w:rPr>
          <w:rFonts w:ascii="Calibri" w:hAnsi="Calibri"/>
          <w:sz w:val="22"/>
          <w:szCs w:val="22"/>
        </w:rPr>
      </w:pPr>
    </w:p>
    <w:p w:rsidR="003065E4" w:rsidRDefault="003065E4" w:rsidP="003065E4">
      <w:pPr>
        <w:rPr>
          <w:rFonts w:ascii="Calibri" w:hAnsi="Calibri"/>
          <w:b/>
          <w:sz w:val="20"/>
          <w:szCs w:val="20"/>
        </w:rPr>
      </w:pPr>
    </w:p>
    <w:p w:rsidR="00F22739" w:rsidRDefault="00F22739" w:rsidP="003065E4">
      <w:pPr>
        <w:rPr>
          <w:rFonts w:ascii="Calibri" w:hAnsi="Calibri"/>
          <w:b/>
          <w:sz w:val="20"/>
          <w:szCs w:val="20"/>
        </w:rPr>
      </w:pPr>
    </w:p>
    <w:p w:rsidR="00F22739" w:rsidRDefault="00F22739" w:rsidP="003065E4">
      <w:pPr>
        <w:rPr>
          <w:rFonts w:ascii="Calibri" w:hAnsi="Calibri"/>
          <w:b/>
          <w:sz w:val="20"/>
          <w:szCs w:val="20"/>
        </w:rPr>
      </w:pPr>
    </w:p>
    <w:p w:rsidR="00F22739" w:rsidRDefault="00F22739" w:rsidP="003065E4">
      <w:pPr>
        <w:rPr>
          <w:rFonts w:ascii="Calibri" w:hAnsi="Calibri"/>
          <w:b/>
          <w:sz w:val="20"/>
          <w:szCs w:val="20"/>
        </w:rPr>
      </w:pPr>
    </w:p>
    <w:p w:rsidR="00E35C0C" w:rsidRDefault="00E35C0C" w:rsidP="003065E4">
      <w:pPr>
        <w:rPr>
          <w:rFonts w:ascii="Calibri" w:hAnsi="Calibri"/>
          <w:b/>
          <w:sz w:val="20"/>
          <w:szCs w:val="20"/>
        </w:rPr>
      </w:pPr>
    </w:p>
    <w:p w:rsidR="00E35C0C" w:rsidRDefault="00E35C0C" w:rsidP="003065E4">
      <w:pPr>
        <w:rPr>
          <w:rFonts w:ascii="Calibri" w:hAnsi="Calibri"/>
          <w:b/>
          <w:sz w:val="20"/>
          <w:szCs w:val="20"/>
        </w:rPr>
      </w:pPr>
    </w:p>
    <w:p w:rsidR="00E35C0C" w:rsidRDefault="00E35C0C" w:rsidP="003065E4">
      <w:pPr>
        <w:rPr>
          <w:rFonts w:ascii="Calibri" w:hAnsi="Calibri"/>
          <w:b/>
          <w:sz w:val="20"/>
          <w:szCs w:val="20"/>
        </w:rPr>
      </w:pPr>
    </w:p>
    <w:p w:rsidR="00E35C0C" w:rsidRDefault="00E35C0C" w:rsidP="003065E4">
      <w:pPr>
        <w:rPr>
          <w:rFonts w:ascii="Calibri" w:hAnsi="Calibri"/>
          <w:b/>
          <w:sz w:val="20"/>
          <w:szCs w:val="20"/>
        </w:rPr>
      </w:pPr>
    </w:p>
    <w:p w:rsidR="00E35C0C" w:rsidRDefault="00E35C0C" w:rsidP="003065E4">
      <w:pPr>
        <w:rPr>
          <w:rFonts w:ascii="Calibri" w:hAnsi="Calibri"/>
          <w:b/>
          <w:sz w:val="20"/>
          <w:szCs w:val="20"/>
        </w:rPr>
      </w:pPr>
    </w:p>
    <w:p w:rsidR="00E35C0C" w:rsidRDefault="00E35C0C" w:rsidP="003065E4">
      <w:pPr>
        <w:rPr>
          <w:rFonts w:ascii="Calibri" w:hAnsi="Calibri"/>
          <w:b/>
          <w:sz w:val="20"/>
          <w:szCs w:val="20"/>
        </w:rPr>
      </w:pPr>
    </w:p>
    <w:p w:rsidR="00A025DA" w:rsidRDefault="00A025DA" w:rsidP="003065E4">
      <w:pPr>
        <w:rPr>
          <w:rFonts w:ascii="Calibri" w:hAnsi="Calibri"/>
          <w:b/>
          <w:sz w:val="20"/>
          <w:szCs w:val="20"/>
        </w:rPr>
      </w:pPr>
    </w:p>
    <w:p w:rsidR="00A025DA" w:rsidRDefault="00A025DA" w:rsidP="003065E4">
      <w:pPr>
        <w:rPr>
          <w:rFonts w:ascii="Calibri" w:hAnsi="Calibri"/>
          <w:b/>
          <w:sz w:val="20"/>
          <w:szCs w:val="20"/>
        </w:rPr>
      </w:pPr>
    </w:p>
    <w:p w:rsidR="00F22739" w:rsidRDefault="00F22739" w:rsidP="00F22739">
      <w:pPr>
        <w:rPr>
          <w:rFonts w:ascii="Calibri" w:hAnsi="Calibri"/>
          <w:b/>
          <w:sz w:val="20"/>
          <w:szCs w:val="20"/>
        </w:rPr>
      </w:pPr>
    </w:p>
    <w:p w:rsidR="00F22739" w:rsidRDefault="00F22739" w:rsidP="00F22739">
      <w:pPr>
        <w:pBdr>
          <w:bottom w:val="single" w:sz="4" w:space="1" w:color="auto"/>
        </w:pBd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Date completed: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Foundation Pharmacist Signature:</w:t>
      </w:r>
    </w:p>
    <w:p w:rsidR="00F22739" w:rsidRPr="007224AE" w:rsidRDefault="00F22739" w:rsidP="00F22739">
      <w:pPr>
        <w:spacing w:after="200" w:line="276" w:lineRule="auto"/>
        <w:rPr>
          <w:rFonts w:ascii="Calibri" w:hAnsi="Calibri"/>
          <w:b/>
          <w:sz w:val="4"/>
          <w:szCs w:val="22"/>
        </w:rPr>
      </w:pPr>
    </w:p>
    <w:p w:rsidR="00F22739" w:rsidRDefault="00F22739" w:rsidP="00F22739">
      <w:pPr>
        <w:pBdr>
          <w:bottom w:val="single" w:sz="4" w:space="1" w:color="auto"/>
        </w:pBd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Date completed: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Educational Supervisor Signature:</w:t>
      </w:r>
    </w:p>
    <w:p w:rsidR="007224AE" w:rsidRDefault="00AA3F2B" w:rsidP="00F22739">
      <w:pPr>
        <w:spacing w:after="200" w:line="276" w:lineRule="auto"/>
        <w:rPr>
          <w:rFonts w:ascii="Calibri" w:hAnsi="Calibri"/>
          <w:i/>
          <w:color w:val="943634" w:themeColor="accent2" w:themeShade="BF"/>
          <w:sz w:val="20"/>
          <w:szCs w:val="20"/>
        </w:rPr>
      </w:pPr>
      <w:r w:rsidRPr="00AA3F2B">
        <w:rPr>
          <w:rFonts w:ascii="Calibri" w:hAnsi="Calibri"/>
          <w:i/>
          <w:color w:val="943634" w:themeColor="accent2" w:themeShade="BF"/>
          <w:sz w:val="20"/>
          <w:szCs w:val="20"/>
        </w:rPr>
        <w:t>What happens next:</w:t>
      </w:r>
      <w:r w:rsidRPr="00AA3F2B">
        <w:rPr>
          <w:rFonts w:ascii="Calibri" w:hAnsi="Calibri"/>
          <w:b/>
          <w:i/>
          <w:color w:val="943634" w:themeColor="accent2" w:themeShade="BF"/>
          <w:sz w:val="20"/>
          <w:szCs w:val="20"/>
        </w:rPr>
        <w:t xml:space="preserve"> </w:t>
      </w:r>
      <w:r w:rsidR="007224AE" w:rsidRPr="00AA3F2B">
        <w:rPr>
          <w:rFonts w:ascii="Calibri" w:hAnsi="Calibri"/>
          <w:i/>
          <w:color w:val="943634" w:themeColor="accent2" w:themeShade="BF"/>
          <w:sz w:val="20"/>
          <w:szCs w:val="20"/>
        </w:rPr>
        <w:t>If you have been declared as making</w:t>
      </w:r>
      <w:r w:rsidR="007224AE">
        <w:rPr>
          <w:rFonts w:ascii="Calibri" w:hAnsi="Calibri"/>
          <w:i/>
          <w:color w:val="943634" w:themeColor="accent2" w:themeShade="BF"/>
          <w:sz w:val="20"/>
          <w:szCs w:val="20"/>
        </w:rPr>
        <w:t xml:space="preserve"> “good progress” you simply file the form in your portfolio. </w:t>
      </w:r>
      <w:r w:rsidRPr="00AA3F2B">
        <w:rPr>
          <w:rFonts w:ascii="Calibri" w:hAnsi="Calibri"/>
          <w:i/>
          <w:color w:val="943634" w:themeColor="accent2" w:themeShade="BF"/>
          <w:sz w:val="20"/>
          <w:szCs w:val="20"/>
        </w:rPr>
        <w:t>If you have been declared as making “Unsatisfactory Progress” the HEKSS TID lead</w:t>
      </w:r>
      <w:r w:rsidR="007224AE">
        <w:rPr>
          <w:rFonts w:ascii="Calibri" w:hAnsi="Calibri"/>
          <w:i/>
          <w:color w:val="943634" w:themeColor="accent2" w:themeShade="BF"/>
          <w:sz w:val="20"/>
          <w:szCs w:val="20"/>
        </w:rPr>
        <w:t>*</w:t>
      </w:r>
      <w:r w:rsidRPr="00AA3F2B">
        <w:rPr>
          <w:rFonts w:ascii="Calibri" w:hAnsi="Calibri"/>
          <w:i/>
          <w:color w:val="943634" w:themeColor="accent2" w:themeShade="BF"/>
          <w:sz w:val="20"/>
          <w:szCs w:val="20"/>
        </w:rPr>
        <w:t xml:space="preserve"> and Universities should be notified. </w:t>
      </w:r>
      <w:r>
        <w:rPr>
          <w:rFonts w:ascii="Calibri" w:hAnsi="Calibri"/>
          <w:i/>
          <w:color w:val="943634" w:themeColor="accent2" w:themeShade="BF"/>
          <w:sz w:val="20"/>
          <w:szCs w:val="20"/>
        </w:rPr>
        <w:t>If this occurs in the following RITA’s – FS1 18months, FS2 end of modules candidates will not be eligible to sit</w:t>
      </w:r>
      <w:r w:rsidR="007224AE">
        <w:rPr>
          <w:rFonts w:ascii="Calibri" w:hAnsi="Calibri"/>
          <w:i/>
          <w:color w:val="943634" w:themeColor="accent2" w:themeShade="BF"/>
          <w:sz w:val="20"/>
          <w:szCs w:val="20"/>
        </w:rPr>
        <w:t xml:space="preserve"> assessments, in these instances </w:t>
      </w:r>
      <w:r>
        <w:rPr>
          <w:rFonts w:ascii="Calibri" w:hAnsi="Calibri"/>
          <w:i/>
          <w:color w:val="943634" w:themeColor="accent2" w:themeShade="BF"/>
          <w:sz w:val="20"/>
          <w:szCs w:val="20"/>
        </w:rPr>
        <w:t>the course lead for the university in which you are registered</w:t>
      </w:r>
      <w:r w:rsidR="007224AE">
        <w:rPr>
          <w:rFonts w:ascii="Calibri" w:hAnsi="Calibri"/>
          <w:i/>
          <w:color w:val="943634" w:themeColor="accent2" w:themeShade="BF"/>
          <w:sz w:val="20"/>
          <w:szCs w:val="20"/>
        </w:rPr>
        <w:t xml:space="preserve"> must be informed</w:t>
      </w:r>
      <w:r>
        <w:rPr>
          <w:rFonts w:ascii="Calibri" w:hAnsi="Calibri"/>
          <w:i/>
          <w:color w:val="943634" w:themeColor="accent2" w:themeShade="BF"/>
          <w:sz w:val="20"/>
          <w:szCs w:val="20"/>
        </w:rPr>
        <w:t xml:space="preserve"> as a matter of urgency.</w:t>
      </w:r>
    </w:p>
    <w:p w:rsidR="007224AE" w:rsidRPr="007224AE" w:rsidRDefault="007224AE" w:rsidP="00F22739">
      <w:pPr>
        <w:spacing w:after="200" w:line="276" w:lineRule="auto"/>
        <w:rPr>
          <w:rFonts w:ascii="Calibri" w:hAnsi="Calibri"/>
          <w:sz w:val="18"/>
          <w:szCs w:val="20"/>
        </w:rPr>
      </w:pPr>
      <w:r w:rsidRPr="007224AE">
        <w:rPr>
          <w:rFonts w:ascii="Calibri" w:hAnsi="Calibri"/>
          <w:sz w:val="18"/>
          <w:szCs w:val="20"/>
        </w:rPr>
        <w:t>*For those Foundation Pharmacist located intrust within Kent, Surrey and Sussex. If you are located outside this area you should refer to th</w:t>
      </w:r>
      <w:r>
        <w:rPr>
          <w:rFonts w:ascii="Calibri" w:hAnsi="Calibri"/>
          <w:sz w:val="18"/>
          <w:szCs w:val="20"/>
        </w:rPr>
        <w:t xml:space="preserve">e University academic facilitator &amp;/ course lead </w:t>
      </w:r>
      <w:r w:rsidRPr="007224AE">
        <w:rPr>
          <w:rFonts w:ascii="Calibri" w:hAnsi="Calibri"/>
          <w:sz w:val="18"/>
          <w:szCs w:val="20"/>
        </w:rPr>
        <w:t xml:space="preserve">and your local Educational Programme Director.  </w:t>
      </w:r>
    </w:p>
    <w:sectPr w:rsidR="007224AE" w:rsidRPr="007224AE" w:rsidSect="00304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DA" w:rsidRDefault="006F5DDA" w:rsidP="00A56466">
      <w:r>
        <w:separator/>
      </w:r>
    </w:p>
  </w:endnote>
  <w:endnote w:type="continuationSeparator" w:id="0">
    <w:p w:rsidR="006F5DDA" w:rsidRDefault="006F5DDA" w:rsidP="00A5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DA" w:rsidRDefault="006F5DDA" w:rsidP="00A56466">
      <w:r>
        <w:separator/>
      </w:r>
    </w:p>
  </w:footnote>
  <w:footnote w:type="continuationSeparator" w:id="0">
    <w:p w:rsidR="006F5DDA" w:rsidRDefault="006F5DDA" w:rsidP="00A56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E4"/>
    <w:rsid w:val="002D219A"/>
    <w:rsid w:val="00304647"/>
    <w:rsid w:val="003065E4"/>
    <w:rsid w:val="0033477E"/>
    <w:rsid w:val="00373274"/>
    <w:rsid w:val="00390C57"/>
    <w:rsid w:val="00502D2B"/>
    <w:rsid w:val="005D4CA8"/>
    <w:rsid w:val="005F7287"/>
    <w:rsid w:val="006F5DDA"/>
    <w:rsid w:val="007224AE"/>
    <w:rsid w:val="00775232"/>
    <w:rsid w:val="007C5105"/>
    <w:rsid w:val="008C0EBA"/>
    <w:rsid w:val="00A025DA"/>
    <w:rsid w:val="00A56466"/>
    <w:rsid w:val="00A80552"/>
    <w:rsid w:val="00AA3F2B"/>
    <w:rsid w:val="00CA54DA"/>
    <w:rsid w:val="00DC6DA5"/>
    <w:rsid w:val="00E35C0C"/>
    <w:rsid w:val="00F17017"/>
    <w:rsid w:val="00F22739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65E4"/>
    <w:pPr>
      <w:keepNext/>
      <w:ind w:right="-360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65E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33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6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4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6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4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65E4"/>
    <w:pPr>
      <w:keepNext/>
      <w:ind w:right="-360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65E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33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6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4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6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4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1D69-AE73-4E54-B166-78A08861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Sussex University Hospitals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Reygate</dc:creator>
  <cp:lastModifiedBy>Katie Reygate</cp:lastModifiedBy>
  <cp:revision>1</cp:revision>
  <dcterms:created xsi:type="dcterms:W3CDTF">2015-06-11T13:37:00Z</dcterms:created>
  <dcterms:modified xsi:type="dcterms:W3CDTF">2015-06-11T13:41:00Z</dcterms:modified>
</cp:coreProperties>
</file>